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24" w:rsidRDefault="003D2219" w:rsidP="00633A24">
      <w:pPr>
        <w:ind w:left="2832" w:hanging="2832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 w:rsidR="00633A24">
        <w:rPr>
          <w:rFonts w:ascii="Arial" w:hAnsi="Arial" w:cs="Arial"/>
          <w:b/>
          <w:noProof/>
          <w:sz w:val="28"/>
          <w:szCs w:val="28"/>
        </w:rPr>
        <w:tab/>
      </w:r>
      <w:r w:rsidR="00633A24">
        <w:rPr>
          <w:rFonts w:ascii="Arial" w:hAnsi="Arial" w:cs="Arial"/>
          <w:b/>
          <w:noProof/>
          <w:sz w:val="28"/>
          <w:szCs w:val="28"/>
        </w:rPr>
        <w:tab/>
      </w:r>
      <w:r w:rsidR="00633A24">
        <w:rPr>
          <w:rFonts w:ascii="Arial" w:hAnsi="Arial" w:cs="Arial"/>
          <w:b/>
          <w:noProof/>
          <w:sz w:val="28"/>
          <w:szCs w:val="28"/>
        </w:rPr>
        <w:tab/>
      </w:r>
      <w:r w:rsidR="00633A24">
        <w:rPr>
          <w:rFonts w:ascii="Arial" w:hAnsi="Arial" w:cs="Arial"/>
          <w:b/>
          <w:noProof/>
          <w:sz w:val="28"/>
          <w:szCs w:val="28"/>
        </w:rPr>
        <w:tab/>
      </w:r>
      <w:r w:rsidR="00633A24">
        <w:rPr>
          <w:rFonts w:ascii="Arial" w:hAnsi="Arial" w:cs="Arial"/>
          <w:b/>
          <w:noProof/>
          <w:sz w:val="28"/>
          <w:szCs w:val="28"/>
        </w:rPr>
        <w:tab/>
      </w:r>
      <w:r w:rsidR="00633A24">
        <w:rPr>
          <w:rFonts w:ascii="Arial" w:hAnsi="Arial" w:cs="Arial"/>
          <w:b/>
          <w:noProof/>
          <w:sz w:val="28"/>
          <w:szCs w:val="28"/>
        </w:rPr>
        <w:tab/>
        <w:t xml:space="preserve">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835"/>
        <w:gridCol w:w="1818"/>
        <w:gridCol w:w="1861"/>
        <w:gridCol w:w="2097"/>
        <w:gridCol w:w="1957"/>
        <w:gridCol w:w="1825"/>
      </w:tblGrid>
      <w:tr w:rsidR="00B710CD" w:rsidRPr="00A629D4" w:rsidTr="00B710CD">
        <w:trPr>
          <w:trHeight w:val="794"/>
        </w:trPr>
        <w:tc>
          <w:tcPr>
            <w:tcW w:w="1835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818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USO DEL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VEHÍCULO</w:t>
            </w:r>
          </w:p>
        </w:tc>
        <w:tc>
          <w:tcPr>
            <w:tcW w:w="1861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NOMBRE Y PUESTO DEL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RESGUARDANTE</w:t>
            </w:r>
          </w:p>
        </w:tc>
        <w:tc>
          <w:tcPr>
            <w:tcW w:w="2097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INVENTARIO DE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VEHÍCULO O SERIE DE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MOTOR</w:t>
            </w:r>
          </w:p>
        </w:tc>
        <w:tc>
          <w:tcPr>
            <w:tcW w:w="1957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UBICACIÓN</w:t>
            </w:r>
          </w:p>
        </w:tc>
        <w:tc>
          <w:tcPr>
            <w:tcW w:w="1825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CONDICIÓN EN LA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QUE SE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ENCUENTRA</w:t>
            </w:r>
          </w:p>
        </w:tc>
      </w:tr>
      <w:tr w:rsidR="00B710CD" w:rsidRPr="00A629D4" w:rsidTr="00B710CD">
        <w:trPr>
          <w:trHeight w:val="1447"/>
        </w:trPr>
        <w:tc>
          <w:tcPr>
            <w:tcW w:w="1835" w:type="dxa"/>
            <w:vAlign w:val="center"/>
          </w:tcPr>
          <w:p w:rsidR="00B710CD" w:rsidRPr="005A4FD8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4FD8">
              <w:rPr>
                <w:rFonts w:ascii="Arial" w:hAnsi="Arial" w:cs="Arial"/>
                <w:sz w:val="16"/>
                <w:szCs w:val="16"/>
                <w:lang w:val="en-US"/>
              </w:rPr>
              <w:t>LIBERTY LIMITED 4 X 2  IMP AUT 4D/T CA CE PIEL CDCHRYSLER 2003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TINTA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PLACAS J</w:t>
            </w:r>
            <w:r>
              <w:rPr>
                <w:rFonts w:ascii="Arial" w:hAnsi="Arial" w:cs="Arial"/>
                <w:sz w:val="16"/>
                <w:szCs w:val="16"/>
              </w:rPr>
              <w:t>LS1118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629D4">
              <w:rPr>
                <w:rFonts w:ascii="Arial" w:hAnsi="Arial" w:cs="Arial"/>
                <w:sz w:val="16"/>
                <w:szCs w:val="16"/>
              </w:rPr>
              <w:t xml:space="preserve"> CILINDROS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TRANSMISIÓN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AUTOMÁTICA</w:t>
            </w:r>
          </w:p>
        </w:tc>
        <w:tc>
          <w:tcPr>
            <w:tcW w:w="1818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ISAURA MATILDE GARCIA HERNANEZ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DIRECTOR GENERAL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11J4GL58K63W731150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B710CD" w:rsidRDefault="00B710CD" w:rsidP="00B71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ASEGURADORA</w:t>
            </w:r>
          </w:p>
          <w:p w:rsidR="00B710CD" w:rsidRPr="00A629D4" w:rsidRDefault="00B710CD" w:rsidP="00B71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CHUBB ABA SEGUROS</w:t>
            </w:r>
          </w:p>
        </w:tc>
        <w:tc>
          <w:tcPr>
            <w:tcW w:w="1825" w:type="dxa"/>
            <w:vAlign w:val="center"/>
          </w:tcPr>
          <w:p w:rsidR="00B710CD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PERDIDA TOTAL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0CD" w:rsidRPr="00A629D4" w:rsidTr="00B710CD">
        <w:trPr>
          <w:trHeight w:val="1695"/>
        </w:trPr>
        <w:tc>
          <w:tcPr>
            <w:tcW w:w="1835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MOTORS 2007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>
              <w:rPr>
                <w:rFonts w:ascii="Arial" w:hAnsi="Arial" w:cs="Arial"/>
                <w:sz w:val="16"/>
                <w:szCs w:val="16"/>
              </w:rPr>
              <w:t>PICK UP SILVERADO 2500 CAB REGPAQ A 90T V8 AUT 2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 xml:space="preserve">PLACAS </w:t>
            </w:r>
            <w:r>
              <w:rPr>
                <w:rFonts w:ascii="Arial" w:hAnsi="Arial" w:cs="Arial"/>
                <w:sz w:val="16"/>
                <w:szCs w:val="16"/>
              </w:rPr>
              <w:t>JR91434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629D4">
              <w:rPr>
                <w:rFonts w:ascii="Arial" w:hAnsi="Arial" w:cs="Arial"/>
                <w:sz w:val="16"/>
                <w:szCs w:val="16"/>
              </w:rPr>
              <w:t xml:space="preserve"> CILINDROS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TRANSMISIÓN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AUTOMÁTICA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AUTORIDAD GOBERNADOR TRADICIONAL  DE SAN SEBASTIAN </w:t>
            </w:r>
            <w:r w:rsidRPr="00175557">
              <w:rPr>
                <w:rFonts w:ascii="Arial" w:hAnsi="Arial" w:cs="Arial"/>
                <w:sz w:val="16"/>
                <w:szCs w:val="16"/>
              </w:rPr>
              <w:t>TEPONAHUAXTLAN</w:t>
            </w:r>
          </w:p>
        </w:tc>
        <w:tc>
          <w:tcPr>
            <w:tcW w:w="1861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ISAURA MATILDE GARCIA HERNANEZ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2097" w:type="dxa"/>
            <w:vAlign w:val="center"/>
          </w:tcPr>
          <w:p w:rsidR="00B710CD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1GCEC191872629851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B710CD" w:rsidRPr="00175557" w:rsidRDefault="00B710CD" w:rsidP="00B71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557">
              <w:rPr>
                <w:rFonts w:ascii="Arial" w:hAnsi="Arial" w:cs="Arial"/>
                <w:sz w:val="16"/>
                <w:szCs w:val="16"/>
              </w:rPr>
              <w:t>SAN SEBASTIAN TEPONAHUAXTLAN</w:t>
            </w:r>
          </w:p>
        </w:tc>
        <w:tc>
          <w:tcPr>
            <w:tcW w:w="1825" w:type="dxa"/>
            <w:vAlign w:val="center"/>
          </w:tcPr>
          <w:p w:rsidR="00B710CD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SUBCOMODATO AUTORIDAD 2016</w:t>
            </w:r>
          </w:p>
        </w:tc>
      </w:tr>
      <w:tr w:rsidR="00B710CD" w:rsidRPr="00A629D4" w:rsidTr="00B710CD">
        <w:tc>
          <w:tcPr>
            <w:tcW w:w="1835" w:type="dxa"/>
            <w:vAlign w:val="center"/>
          </w:tcPr>
          <w:p w:rsidR="00B710CD" w:rsidRPr="00B710CD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9D4">
              <w:rPr>
                <w:rFonts w:ascii="Arial" w:hAnsi="Arial" w:cs="Arial"/>
                <w:sz w:val="16"/>
                <w:szCs w:val="16"/>
                <w:lang w:val="en-US"/>
              </w:rPr>
              <w:t>FORD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29D4">
              <w:rPr>
                <w:rFonts w:ascii="Arial" w:hAnsi="Arial" w:cs="Arial"/>
                <w:sz w:val="16"/>
                <w:szCs w:val="16"/>
                <w:lang w:val="en-US"/>
              </w:rPr>
              <w:t xml:space="preserve">PICK UP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JR91493</w:t>
            </w:r>
          </w:p>
          <w:p w:rsidR="00B710CD" w:rsidRPr="00B710CD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B710CD">
              <w:rPr>
                <w:rFonts w:ascii="Arial" w:hAnsi="Arial" w:cs="Arial"/>
                <w:sz w:val="16"/>
                <w:szCs w:val="16"/>
                <w:lang w:val="en-US"/>
              </w:rPr>
              <w:t xml:space="preserve"> CILINDROS</w:t>
            </w:r>
          </w:p>
          <w:p w:rsidR="00B710CD" w:rsidRPr="00B710CD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10CD">
              <w:rPr>
                <w:rFonts w:ascii="Arial" w:hAnsi="Arial" w:cs="Arial"/>
                <w:sz w:val="16"/>
                <w:szCs w:val="16"/>
                <w:lang w:val="en-US"/>
              </w:rPr>
              <w:t>TRANSMISION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AUTOMATICA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TRASLADOS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INTERNOS Y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VIAJES OFICIALES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ROBERTO GONZALEZ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GONZALEZ</w:t>
            </w:r>
            <w:proofErr w:type="spellEnd"/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COORDINACION EGION NORTE</w:t>
            </w:r>
          </w:p>
        </w:tc>
        <w:tc>
          <w:tcPr>
            <w:tcW w:w="2097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1FTRX18W5XKA81688</w:t>
            </w:r>
          </w:p>
        </w:tc>
        <w:tc>
          <w:tcPr>
            <w:tcW w:w="1957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COLOTLAN, JALISCO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REGULAR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EN RESGUARDO DE</w:t>
            </w:r>
          </w:p>
          <w:p w:rsidR="00B710CD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LA CEI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(propiedad CEI)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0CD" w:rsidRPr="00A629D4" w:rsidTr="00B710CD">
        <w:tc>
          <w:tcPr>
            <w:tcW w:w="1835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9D4">
              <w:rPr>
                <w:rFonts w:ascii="Arial" w:hAnsi="Arial" w:cs="Arial"/>
                <w:sz w:val="16"/>
                <w:szCs w:val="16"/>
                <w:lang w:val="en-US"/>
              </w:rPr>
              <w:t>FORD LOBO 2008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9D4">
              <w:rPr>
                <w:rFonts w:ascii="Arial" w:hAnsi="Arial" w:cs="Arial"/>
                <w:sz w:val="16"/>
                <w:szCs w:val="16"/>
                <w:lang w:val="en-US"/>
              </w:rPr>
              <w:t xml:space="preserve">PICK UP 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PLACAS JS-02497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8 CILINDROS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TRANSMISION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lastRenderedPageBreak/>
              <w:t>AUTOMATICA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B710CD" w:rsidRPr="00A629D4" w:rsidRDefault="00B710CD" w:rsidP="002A4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vAlign w:val="center"/>
          </w:tcPr>
          <w:p w:rsidR="002A48F2" w:rsidRPr="00A629D4" w:rsidRDefault="002A48F2" w:rsidP="002A4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ISAURA MATILDE GARCIA HERNANEZ</w:t>
            </w:r>
          </w:p>
          <w:p w:rsidR="00B710CD" w:rsidRPr="00A629D4" w:rsidRDefault="002A48F2" w:rsidP="002A4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DIRECTOR GENERAL</w:t>
            </w:r>
          </w:p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1FTFR12W38KC34906</w:t>
            </w:r>
          </w:p>
          <w:p w:rsidR="00B710CD" w:rsidRPr="00A629D4" w:rsidRDefault="00B710CD" w:rsidP="002A4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B710CD" w:rsidRPr="00A629D4" w:rsidRDefault="00B710CD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CEI</w:t>
            </w:r>
          </w:p>
        </w:tc>
        <w:tc>
          <w:tcPr>
            <w:tcW w:w="1825" w:type="dxa"/>
            <w:vAlign w:val="center"/>
          </w:tcPr>
          <w:p w:rsidR="00B710CD" w:rsidRDefault="002A48F2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LAS INSTALACIONES DEL DIF JALISCO</w:t>
            </w:r>
          </w:p>
          <w:p w:rsidR="002A48F2" w:rsidRPr="00A629D4" w:rsidRDefault="002A48F2" w:rsidP="00B7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29D4" w:rsidRPr="00A629D4" w:rsidRDefault="00A629D4" w:rsidP="00A629D4">
      <w:pPr>
        <w:jc w:val="center"/>
        <w:rPr>
          <w:rFonts w:ascii="Arial" w:hAnsi="Arial" w:cs="Arial"/>
          <w:b/>
          <w:sz w:val="28"/>
          <w:szCs w:val="28"/>
        </w:rPr>
      </w:pPr>
    </w:p>
    <w:p w:rsidR="00800F79" w:rsidRPr="00A629D4" w:rsidRDefault="00800F79" w:rsidP="00800F79">
      <w:pPr>
        <w:rPr>
          <w:rFonts w:ascii="Arial" w:hAnsi="Arial" w:cs="Arial"/>
          <w:sz w:val="18"/>
          <w:szCs w:val="18"/>
        </w:rPr>
      </w:pPr>
    </w:p>
    <w:sectPr w:rsidR="00800F79" w:rsidRPr="00A629D4" w:rsidSect="00800F7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CD" w:rsidRDefault="00B710CD" w:rsidP="00B710CD">
      <w:pPr>
        <w:spacing w:after="0" w:line="240" w:lineRule="auto"/>
      </w:pPr>
      <w:r>
        <w:separator/>
      </w:r>
    </w:p>
  </w:endnote>
  <w:endnote w:type="continuationSeparator" w:id="0">
    <w:p w:rsidR="00B710CD" w:rsidRDefault="00B710CD" w:rsidP="00B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CD" w:rsidRDefault="00B710CD" w:rsidP="00B710CD">
      <w:pPr>
        <w:spacing w:after="0" w:line="240" w:lineRule="auto"/>
      </w:pPr>
      <w:r>
        <w:separator/>
      </w:r>
    </w:p>
  </w:footnote>
  <w:footnote w:type="continuationSeparator" w:id="0">
    <w:p w:rsidR="00B710CD" w:rsidRDefault="00B710CD" w:rsidP="00B7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CD" w:rsidRPr="00B710CD" w:rsidRDefault="00B710CD" w:rsidP="00B710CD">
    <w:pPr>
      <w:ind w:left="2832" w:hanging="2832"/>
      <w:rPr>
        <w:rFonts w:ascii="Arial" w:hAnsi="Arial" w:cs="Arial"/>
        <w:b/>
        <w:i/>
        <w:noProof/>
        <w:sz w:val="28"/>
        <w:szCs w:val="28"/>
      </w:rPr>
    </w:pPr>
    <w:r w:rsidRPr="00B710CD">
      <w:rPr>
        <w:i/>
        <w:noProof/>
      </w:rPr>
      <w:drawing>
        <wp:inline distT="0" distB="0" distL="0" distR="0" wp14:anchorId="533865D9" wp14:editId="35A816CA">
          <wp:extent cx="1327868" cy="9525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973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noProof/>
        <w:sz w:val="28"/>
        <w:szCs w:val="28"/>
      </w:rPr>
      <w:t xml:space="preserve">                                           </w:t>
    </w:r>
    <w:r w:rsidRPr="00B710CD">
      <w:rPr>
        <w:rFonts w:ascii="Arial" w:hAnsi="Arial" w:cs="Arial"/>
        <w:b/>
        <w:i/>
        <w:noProof/>
        <w:sz w:val="28"/>
        <w:szCs w:val="28"/>
      </w:rPr>
      <w:t>INVENTARIO</w:t>
    </w:r>
    <w:r>
      <w:rPr>
        <w:rFonts w:ascii="Arial" w:hAnsi="Arial" w:cs="Arial"/>
        <w:b/>
        <w:i/>
        <w:noProof/>
        <w:sz w:val="28"/>
        <w:szCs w:val="28"/>
      </w:rPr>
      <w:tab/>
    </w:r>
    <w:r>
      <w:rPr>
        <w:rFonts w:ascii="Arial" w:hAnsi="Arial" w:cs="Arial"/>
        <w:b/>
        <w:i/>
        <w:noProof/>
        <w:sz w:val="28"/>
        <w:szCs w:val="28"/>
      </w:rPr>
      <w:tab/>
    </w:r>
    <w:r>
      <w:rPr>
        <w:rFonts w:ascii="Arial" w:hAnsi="Arial" w:cs="Arial"/>
        <w:b/>
        <w:i/>
        <w:noProof/>
        <w:sz w:val="28"/>
        <w:szCs w:val="28"/>
      </w:rPr>
      <w:tab/>
    </w:r>
    <w:r>
      <w:rPr>
        <w:rFonts w:ascii="Arial" w:hAnsi="Arial" w:cs="Arial"/>
        <w:b/>
        <w:i/>
        <w:noProof/>
        <w:sz w:val="28"/>
        <w:szCs w:val="28"/>
      </w:rPr>
      <w:tab/>
    </w:r>
    <w:r w:rsidRPr="002A018E">
      <w:rPr>
        <w:noProof/>
      </w:rPr>
      <w:drawing>
        <wp:inline distT="0" distB="0" distL="0" distR="0" wp14:anchorId="0C7F1EE0" wp14:editId="03D0228A">
          <wp:extent cx="1064120" cy="739471"/>
          <wp:effectExtent l="0" t="0" r="317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3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139" cy="740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710CD" w:rsidRPr="00A629D4" w:rsidRDefault="00B710CD" w:rsidP="00B710CD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t>VEHÍCULOS EN RESGUARDO 2020</w:t>
    </w:r>
  </w:p>
  <w:p w:rsidR="00B710CD" w:rsidRPr="00B710CD" w:rsidRDefault="00B710CD" w:rsidP="00B710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79"/>
    <w:rsid w:val="00117BE7"/>
    <w:rsid w:val="00126385"/>
    <w:rsid w:val="00175557"/>
    <w:rsid w:val="00185EAA"/>
    <w:rsid w:val="001B21DC"/>
    <w:rsid w:val="002A48F2"/>
    <w:rsid w:val="003822E7"/>
    <w:rsid w:val="003D2219"/>
    <w:rsid w:val="00473C36"/>
    <w:rsid w:val="004D21FE"/>
    <w:rsid w:val="004E6E08"/>
    <w:rsid w:val="005A4FD8"/>
    <w:rsid w:val="00621D63"/>
    <w:rsid w:val="00633A24"/>
    <w:rsid w:val="007A55F8"/>
    <w:rsid w:val="00800F79"/>
    <w:rsid w:val="008F183B"/>
    <w:rsid w:val="0090277A"/>
    <w:rsid w:val="00A5041E"/>
    <w:rsid w:val="00A629D4"/>
    <w:rsid w:val="00AB56F7"/>
    <w:rsid w:val="00AC1573"/>
    <w:rsid w:val="00B514CC"/>
    <w:rsid w:val="00B7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9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1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0CD"/>
  </w:style>
  <w:style w:type="paragraph" w:styleId="Piedepgina">
    <w:name w:val="footer"/>
    <w:basedOn w:val="Normal"/>
    <w:link w:val="PiedepginaCar"/>
    <w:uiPriority w:val="99"/>
    <w:unhideWhenUsed/>
    <w:rsid w:val="00B71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9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1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0CD"/>
  </w:style>
  <w:style w:type="paragraph" w:styleId="Piedepgina">
    <w:name w:val="footer"/>
    <w:basedOn w:val="Normal"/>
    <w:link w:val="PiedepginaCar"/>
    <w:uiPriority w:val="99"/>
    <w:unhideWhenUsed/>
    <w:rsid w:val="00B71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7527-229B-430E-B3BF-803586F0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CELINA</cp:lastModifiedBy>
  <cp:revision>7</cp:revision>
  <cp:lastPrinted>2017-06-09T21:48:00Z</cp:lastPrinted>
  <dcterms:created xsi:type="dcterms:W3CDTF">2020-09-21T21:57:00Z</dcterms:created>
  <dcterms:modified xsi:type="dcterms:W3CDTF">2020-09-23T21:08:00Z</dcterms:modified>
</cp:coreProperties>
</file>